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76" w:rsidRPr="00EE1676" w:rsidRDefault="00EE1676" w:rsidP="00EE1676">
      <w:pPr>
        <w:widowControl/>
        <w:spacing w:line="560" w:lineRule="exact"/>
        <w:jc w:val="center"/>
        <w:rPr>
          <w:b/>
          <w:bCs/>
          <w:kern w:val="0"/>
          <w:sz w:val="36"/>
          <w:szCs w:val="36"/>
        </w:rPr>
      </w:pPr>
      <w:bookmarkStart w:id="0" w:name="_GoBack"/>
      <w:bookmarkEnd w:id="0"/>
      <w:r w:rsidRPr="00EE1676">
        <w:rPr>
          <w:b/>
          <w:bCs/>
          <w:kern w:val="0"/>
          <w:sz w:val="36"/>
          <w:szCs w:val="36"/>
        </w:rPr>
        <w:t>Course History Form of Master’s Program</w:t>
      </w:r>
    </w:p>
    <w:p w:rsidR="00EE1676" w:rsidRDefault="00DE0C4D" w:rsidP="00EE1676">
      <w:pPr>
        <w:widowControl/>
        <w:spacing w:afterLines="50" w:after="180" w:line="560" w:lineRule="exact"/>
        <w:jc w:val="center"/>
        <w:rPr>
          <w:b/>
          <w:bCs/>
          <w:kern w:val="0"/>
          <w:sz w:val="32"/>
          <w:szCs w:val="32"/>
        </w:rPr>
      </w:pPr>
      <w:r w:rsidRPr="00DE0C4D">
        <w:rPr>
          <w:b/>
          <w:bCs/>
          <w:kern w:val="0"/>
          <w:sz w:val="32"/>
          <w:szCs w:val="32"/>
        </w:rPr>
        <w:t>Intelligent Computing and Big Data</w:t>
      </w:r>
      <w:r w:rsidR="00EE1676">
        <w:rPr>
          <w:b/>
          <w:bCs/>
          <w:kern w:val="0"/>
          <w:sz w:val="32"/>
          <w:szCs w:val="32"/>
        </w:rPr>
        <w:t>, Chung Yuan Christian University</w:t>
      </w:r>
    </w:p>
    <w:p w:rsidR="00DE0C4D" w:rsidRPr="00D74B12" w:rsidRDefault="00DE0C4D" w:rsidP="00DE0C4D">
      <w:pPr>
        <w:widowControl/>
        <w:rPr>
          <w:kern w:val="0"/>
        </w:rPr>
      </w:pPr>
      <w:r w:rsidRPr="00D74B12">
        <w:rPr>
          <w:b/>
          <w:bCs/>
          <w:kern w:val="0"/>
        </w:rPr>
        <w:t>Instructions:</w:t>
      </w:r>
    </w:p>
    <w:p w:rsidR="00DE0C4D" w:rsidRPr="00D74B12" w:rsidRDefault="00DE0C4D" w:rsidP="00DE0C4D">
      <w:pPr>
        <w:widowControl/>
        <w:numPr>
          <w:ilvl w:val="0"/>
          <w:numId w:val="6"/>
        </w:numPr>
        <w:rPr>
          <w:kern w:val="0"/>
        </w:rPr>
      </w:pPr>
      <w:r w:rsidRPr="00D74B12">
        <w:rPr>
          <w:b/>
          <w:bCs/>
          <w:kern w:val="0"/>
        </w:rPr>
        <w:t>Course Registration</w:t>
      </w:r>
      <w:r w:rsidRPr="00D74B12">
        <w:rPr>
          <w:kern w:val="0"/>
        </w:rPr>
        <w:t xml:space="preserve">: Fill in all required and elective courses each semester. Obtain the form from the </w:t>
      </w:r>
      <w:r w:rsidR="008E6200">
        <w:rPr>
          <w:kern w:val="0"/>
        </w:rPr>
        <w:t>program office</w:t>
      </w:r>
      <w:r w:rsidRPr="00D74B12">
        <w:rPr>
          <w:kern w:val="0"/>
        </w:rPr>
        <w:t>, fill it in, get your advisor's signature, and return it to the office. Ensure course names are correct and legible.</w:t>
      </w:r>
    </w:p>
    <w:p w:rsidR="00DE0C4D" w:rsidRPr="00D74B12" w:rsidRDefault="00DE0C4D" w:rsidP="00DE0C4D">
      <w:pPr>
        <w:widowControl/>
        <w:numPr>
          <w:ilvl w:val="0"/>
          <w:numId w:val="6"/>
        </w:numPr>
        <w:rPr>
          <w:kern w:val="0"/>
        </w:rPr>
      </w:pPr>
      <w:r w:rsidRPr="00D74B12">
        <w:rPr>
          <w:b/>
          <w:bCs/>
          <w:kern w:val="0"/>
        </w:rPr>
        <w:t>Program Requirements</w:t>
      </w:r>
      <w:r w:rsidRPr="00D74B12">
        <w:rPr>
          <w:kern w:val="0"/>
        </w:rPr>
        <w:t xml:space="preserve">: Complete 24 elective credits, in addition to 2 credits for </w:t>
      </w:r>
      <w:r w:rsidR="008E6200">
        <w:rPr>
          <w:kern w:val="0"/>
        </w:rPr>
        <w:t>seminar</w:t>
      </w:r>
      <w:r w:rsidRPr="00D74B12">
        <w:rPr>
          <w:kern w:val="0"/>
        </w:rPr>
        <w:t xml:space="preserve">, 6 credits for thesis, and 2 credits for </w:t>
      </w:r>
      <w:r w:rsidR="00A24139">
        <w:t xml:space="preserve">graduate general education </w:t>
      </w:r>
      <w:r w:rsidR="00A24139" w:rsidRPr="00A24139">
        <w:rPr>
          <w:kern w:val="0"/>
        </w:rPr>
        <w:t xml:space="preserve">elective </w:t>
      </w:r>
      <w:r w:rsidR="00A24139" w:rsidRPr="00A24139">
        <w:t>courses</w:t>
      </w:r>
      <w:r w:rsidR="00A24139" w:rsidRPr="00A24139">
        <w:rPr>
          <w:kern w:val="0"/>
        </w:rPr>
        <w:t>.</w:t>
      </w:r>
    </w:p>
    <w:p w:rsidR="00DE0C4D" w:rsidRPr="00D74B12" w:rsidRDefault="00DE0C4D" w:rsidP="00DE0C4D">
      <w:pPr>
        <w:widowControl/>
        <w:numPr>
          <w:ilvl w:val="0"/>
          <w:numId w:val="6"/>
        </w:numPr>
        <w:rPr>
          <w:kern w:val="0"/>
        </w:rPr>
      </w:pPr>
      <w:r w:rsidRPr="00D74B12">
        <w:rPr>
          <w:b/>
          <w:bCs/>
          <w:kern w:val="0"/>
        </w:rPr>
        <w:t>Elective Credit Recognition</w:t>
      </w:r>
      <w:r w:rsidRPr="00D74B12">
        <w:rPr>
          <w:kern w:val="0"/>
        </w:rPr>
        <w:t>: Elective credits count toward graduation if:</w:t>
      </w:r>
    </w:p>
    <w:p w:rsidR="00DE0C4D" w:rsidRPr="00D74B12" w:rsidRDefault="00DE0C4D" w:rsidP="00DE0C4D">
      <w:pPr>
        <w:widowControl/>
        <w:numPr>
          <w:ilvl w:val="1"/>
          <w:numId w:val="6"/>
        </w:numPr>
        <w:rPr>
          <w:kern w:val="0"/>
        </w:rPr>
      </w:pPr>
      <w:r w:rsidRPr="00D74B12">
        <w:rPr>
          <w:kern w:val="0"/>
        </w:rPr>
        <w:t>The course is offered by this program.</w:t>
      </w:r>
    </w:p>
    <w:p w:rsidR="00DE0C4D" w:rsidRPr="00D74B12" w:rsidRDefault="00DE0C4D" w:rsidP="00DE0C4D">
      <w:pPr>
        <w:widowControl/>
        <w:numPr>
          <w:ilvl w:val="1"/>
          <w:numId w:val="6"/>
        </w:numPr>
        <w:rPr>
          <w:kern w:val="0"/>
        </w:rPr>
      </w:pPr>
      <w:r w:rsidRPr="00D74B12">
        <w:rPr>
          <w:kern w:val="0"/>
        </w:rPr>
        <w:t xml:space="preserve">24 elective credits are approved by your advisor (including </w:t>
      </w:r>
      <w:r w:rsidR="009C3599">
        <w:t>course credit exemptions</w:t>
      </w:r>
      <w:r w:rsidRPr="00D74B12">
        <w:rPr>
          <w:kern w:val="0"/>
        </w:rPr>
        <w:t xml:space="preserve">), with at least 6 courses (3 credits each) </w:t>
      </w:r>
      <w:r w:rsidRPr="00EC1425">
        <w:rPr>
          <w:kern w:val="0"/>
        </w:rPr>
        <w:t xml:space="preserve">from the </w:t>
      </w:r>
      <w:r w:rsidR="00EC1425" w:rsidRPr="00EC1425">
        <w:t xml:space="preserve">graduate programs in the </w:t>
      </w:r>
      <w:r w:rsidRPr="00EC1425">
        <w:rPr>
          <w:kern w:val="0"/>
        </w:rPr>
        <w:t>College of EECS, an</w:t>
      </w:r>
      <w:r w:rsidRPr="00D74B12">
        <w:rPr>
          <w:kern w:val="0"/>
        </w:rPr>
        <w:t>d no fewer than 4 courses (3 credits each) from this program.</w:t>
      </w:r>
      <w:r w:rsidR="002968C9">
        <w:rPr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C4D" w:rsidRPr="00D74B12" w:rsidRDefault="00DE0C4D" w:rsidP="00DE0C4D">
      <w:pPr>
        <w:widowControl/>
        <w:numPr>
          <w:ilvl w:val="0"/>
          <w:numId w:val="6"/>
        </w:numPr>
        <w:rPr>
          <w:kern w:val="0"/>
        </w:rPr>
      </w:pPr>
      <w:r w:rsidRPr="00D74B12">
        <w:rPr>
          <w:b/>
          <w:bCs/>
          <w:kern w:val="0"/>
        </w:rPr>
        <w:t>Contact</w:t>
      </w:r>
      <w:r w:rsidRPr="00D74B12">
        <w:rPr>
          <w:kern w:val="0"/>
        </w:rPr>
        <w:t>: For questions, contact the program office at 03-2654082</w:t>
      </w:r>
      <w:r w:rsidR="008E6200">
        <w:rPr>
          <w:kern w:val="0"/>
        </w:rPr>
        <w:t>.</w:t>
      </w:r>
    </w:p>
    <w:p w:rsidR="00DE0C4D" w:rsidRPr="00E50E83" w:rsidRDefault="00DE0C4D" w:rsidP="00EE1676">
      <w:pPr>
        <w:widowControl/>
        <w:spacing w:beforeLines="50" w:before="180" w:afterLines="50" w:after="180" w:line="400" w:lineRule="exact"/>
        <w:rPr>
          <w:kern w:val="0"/>
          <w:sz w:val="28"/>
          <w:szCs w:val="28"/>
        </w:rPr>
      </w:pPr>
      <w:r w:rsidRPr="00E50E83">
        <w:rPr>
          <w:b/>
          <w:bCs/>
          <w:kern w:val="0"/>
          <w:sz w:val="28"/>
          <w:szCs w:val="28"/>
        </w:rPr>
        <w:t>Student ID</w:t>
      </w:r>
      <w:r w:rsidRPr="00E50E83">
        <w:rPr>
          <w:b/>
          <w:bCs/>
          <w:kern w:val="0"/>
          <w:sz w:val="28"/>
          <w:szCs w:val="28"/>
        </w:rPr>
        <w:t>：</w:t>
      </w:r>
      <w:r w:rsidRPr="00E50E83">
        <w:rPr>
          <w:kern w:val="0"/>
          <w:sz w:val="28"/>
          <w:szCs w:val="28"/>
        </w:rPr>
        <w:t xml:space="preserve">　　　　　</w:t>
      </w:r>
      <w:r w:rsidR="0056197E">
        <w:rPr>
          <w:rFonts w:hint="eastAsia"/>
          <w:kern w:val="0"/>
          <w:sz w:val="28"/>
          <w:szCs w:val="28"/>
        </w:rPr>
        <w:t xml:space="preserve">   </w:t>
      </w:r>
      <w:r w:rsidRPr="00E50E83">
        <w:rPr>
          <w:kern w:val="0"/>
          <w:sz w:val="28"/>
          <w:szCs w:val="28"/>
        </w:rPr>
        <w:t xml:space="preserve">　</w:t>
      </w:r>
      <w:r w:rsidRPr="00E50E83">
        <w:rPr>
          <w:b/>
          <w:bCs/>
          <w:kern w:val="0"/>
          <w:sz w:val="28"/>
          <w:szCs w:val="28"/>
        </w:rPr>
        <w:t>Name</w:t>
      </w:r>
      <w:r w:rsidRPr="00E50E83">
        <w:rPr>
          <w:b/>
          <w:bCs/>
          <w:kern w:val="0"/>
          <w:sz w:val="28"/>
          <w:szCs w:val="28"/>
        </w:rPr>
        <w:t>：</w:t>
      </w:r>
      <w:r w:rsidRPr="00E50E83">
        <w:rPr>
          <w:kern w:val="0"/>
          <w:sz w:val="28"/>
          <w:szCs w:val="28"/>
        </w:rPr>
        <w:t xml:space="preserve">　　　　　　　　</w:t>
      </w:r>
      <w:r w:rsidRPr="00E50E83">
        <w:rPr>
          <w:b/>
          <w:bCs/>
          <w:kern w:val="0"/>
          <w:sz w:val="28"/>
          <w:szCs w:val="28"/>
        </w:rPr>
        <w:t>Advisor</w:t>
      </w:r>
      <w:r w:rsidRPr="00E50E83">
        <w:rPr>
          <w:b/>
          <w:bCs/>
          <w:kern w:val="0"/>
          <w:sz w:val="28"/>
          <w:szCs w:val="28"/>
        </w:rPr>
        <w:t>：</w:t>
      </w:r>
    </w:p>
    <w:tbl>
      <w:tblPr>
        <w:tblW w:w="104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109"/>
        <w:gridCol w:w="856"/>
        <w:gridCol w:w="3118"/>
        <w:gridCol w:w="1413"/>
        <w:gridCol w:w="997"/>
      </w:tblGrid>
      <w:tr w:rsidR="00DE0C4D" w:rsidTr="00F45994">
        <w:trPr>
          <w:cantSplit/>
          <w:trHeight w:val="567"/>
          <w:jc w:val="center"/>
        </w:trPr>
        <w:tc>
          <w:tcPr>
            <w:tcW w:w="992" w:type="dxa"/>
            <w:shd w:val="clear" w:color="auto" w:fill="FFFF99"/>
            <w:vAlign w:val="center"/>
          </w:tcPr>
          <w:p w:rsidR="00DE0C4D" w:rsidRPr="0056197E" w:rsidRDefault="00DE0C4D" w:rsidP="00F45994">
            <w:pPr>
              <w:spacing w:line="240" w:lineRule="exac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 w:rsidRPr="0056197E">
              <w:rPr>
                <w:b/>
                <w:bCs/>
                <w:kern w:val="0"/>
                <w:sz w:val="22"/>
                <w:szCs w:val="22"/>
              </w:rPr>
              <w:t>Semester</w:t>
            </w:r>
          </w:p>
          <w:p w:rsidR="00DE0C4D" w:rsidRPr="0056197E" w:rsidRDefault="00DE0C4D" w:rsidP="00F45994">
            <w:pPr>
              <w:spacing w:line="240" w:lineRule="exac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 w:rsidRPr="0056197E">
              <w:rPr>
                <w:kern w:val="0"/>
                <w:sz w:val="22"/>
                <w:szCs w:val="22"/>
              </w:rPr>
              <w:t>e.g.,</w:t>
            </w:r>
            <w:r w:rsidRPr="0056197E">
              <w:rPr>
                <w:rFonts w:eastAsia="標楷體"/>
                <w:sz w:val="22"/>
                <w:szCs w:val="22"/>
              </w:rPr>
              <w:t>111-1</w:t>
            </w:r>
          </w:p>
        </w:tc>
        <w:tc>
          <w:tcPr>
            <w:tcW w:w="3109" w:type="dxa"/>
            <w:shd w:val="clear" w:color="auto" w:fill="FFFF99"/>
            <w:vAlign w:val="center"/>
          </w:tcPr>
          <w:p w:rsidR="00DE0C4D" w:rsidRPr="007377AC" w:rsidRDefault="00DE0C4D" w:rsidP="00F45994">
            <w:pPr>
              <w:spacing w:line="240" w:lineRule="exac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 w:rsidRPr="007377AC">
              <w:rPr>
                <w:b/>
                <w:bCs/>
                <w:kern w:val="0"/>
                <w:sz w:val="22"/>
                <w:szCs w:val="22"/>
              </w:rPr>
              <w:t>Course Title</w:t>
            </w:r>
          </w:p>
        </w:tc>
        <w:tc>
          <w:tcPr>
            <w:tcW w:w="856" w:type="dxa"/>
            <w:shd w:val="clear" w:color="auto" w:fill="FFFF99"/>
            <w:vAlign w:val="center"/>
          </w:tcPr>
          <w:p w:rsidR="00DE0C4D" w:rsidRPr="007377AC" w:rsidRDefault="00DE0C4D" w:rsidP="00F45994">
            <w:pPr>
              <w:spacing w:line="240" w:lineRule="exac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 w:rsidRPr="007377AC">
              <w:rPr>
                <w:b/>
                <w:bCs/>
                <w:kern w:val="0"/>
                <w:sz w:val="22"/>
                <w:szCs w:val="22"/>
              </w:rPr>
              <w:t>Credits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DE0C4D" w:rsidRPr="007377AC" w:rsidRDefault="00DE0C4D" w:rsidP="00F45994">
            <w:pPr>
              <w:spacing w:line="240" w:lineRule="exac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 w:rsidRPr="007377AC">
              <w:rPr>
                <w:b/>
                <w:bCs/>
                <w:kern w:val="0"/>
                <w:sz w:val="22"/>
                <w:szCs w:val="22"/>
              </w:rPr>
              <w:t>Offering Unit</w:t>
            </w:r>
            <w:r w:rsidRPr="007377AC">
              <w:rPr>
                <w:rFonts w:eastAsia="標楷體"/>
                <w:sz w:val="22"/>
                <w:szCs w:val="22"/>
              </w:rPr>
              <w:t xml:space="preserve"> /</w:t>
            </w:r>
            <w:r w:rsidRPr="007377AC">
              <w:rPr>
                <w:b/>
                <w:bCs/>
                <w:kern w:val="0"/>
                <w:sz w:val="22"/>
                <w:szCs w:val="22"/>
              </w:rPr>
              <w:t xml:space="preserve"> Instructor</w:t>
            </w:r>
          </w:p>
        </w:tc>
        <w:tc>
          <w:tcPr>
            <w:tcW w:w="1413" w:type="dxa"/>
            <w:shd w:val="clear" w:color="auto" w:fill="FFFF99"/>
            <w:vAlign w:val="center"/>
          </w:tcPr>
          <w:p w:rsidR="00DE0C4D" w:rsidRPr="007377AC" w:rsidRDefault="00DE0C4D" w:rsidP="00F45994">
            <w:pPr>
              <w:spacing w:line="240" w:lineRule="exac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 w:rsidRPr="007377AC">
              <w:rPr>
                <w:b/>
                <w:bCs/>
                <w:kern w:val="0"/>
                <w:sz w:val="22"/>
                <w:szCs w:val="22"/>
              </w:rPr>
              <w:t>Advisor's Signature</w:t>
            </w:r>
          </w:p>
        </w:tc>
        <w:tc>
          <w:tcPr>
            <w:tcW w:w="997" w:type="dxa"/>
            <w:shd w:val="clear" w:color="auto" w:fill="FFFF99"/>
            <w:vAlign w:val="center"/>
          </w:tcPr>
          <w:p w:rsidR="00DE0C4D" w:rsidRPr="007377AC" w:rsidRDefault="00DE0C4D" w:rsidP="00F45994">
            <w:pPr>
              <w:spacing w:line="240" w:lineRule="exac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 w:rsidRPr="007377AC">
              <w:rPr>
                <w:b/>
                <w:bCs/>
                <w:kern w:val="0"/>
                <w:sz w:val="22"/>
                <w:szCs w:val="22"/>
              </w:rPr>
              <w:t>Remarks</w:t>
            </w: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56197E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56197E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56197E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56197E" w:rsidRDefault="0056197E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BA2C5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BA2C5D" w:rsidRDefault="00BA2C5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BA2C5D" w:rsidRDefault="00BA2C5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BA2C5D" w:rsidRDefault="00BA2C5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BA2C5D" w:rsidRDefault="00A16EBE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BA2C5D" w:rsidRDefault="00BA2C5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BA2C5D" w:rsidRDefault="00BA2C5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  <w:tr w:rsidR="00DE0C4D" w:rsidTr="00F45994">
        <w:trPr>
          <w:cantSplit/>
          <w:trHeight w:val="567"/>
          <w:jc w:val="center"/>
        </w:trPr>
        <w:tc>
          <w:tcPr>
            <w:tcW w:w="992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856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3118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  <w:tc>
          <w:tcPr>
            <w:tcW w:w="1413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  <w:tc>
          <w:tcPr>
            <w:tcW w:w="997" w:type="dxa"/>
            <w:vAlign w:val="center"/>
          </w:tcPr>
          <w:p w:rsidR="00DE0C4D" w:rsidRDefault="00DE0C4D" w:rsidP="00F45994">
            <w:pPr>
              <w:jc w:val="center"/>
              <w:textAlignment w:val="center"/>
              <w:rPr>
                <w:rFonts w:ascii="標楷體" w:eastAsia="標楷體"/>
              </w:rPr>
            </w:pPr>
          </w:p>
        </w:tc>
      </w:tr>
    </w:tbl>
    <w:p w:rsidR="00DE0C4D" w:rsidRDefault="00DE0C4D" w:rsidP="00EE1676">
      <w:pPr>
        <w:spacing w:line="320" w:lineRule="exact"/>
        <w:rPr>
          <w:rFonts w:ascii="標楷體" w:eastAsia="標楷體"/>
          <w:b/>
          <w:sz w:val="28"/>
          <w:szCs w:val="28"/>
        </w:rPr>
      </w:pPr>
    </w:p>
    <w:p w:rsidR="00D74B12" w:rsidRPr="00D74B12" w:rsidRDefault="00DE0C4D" w:rsidP="00EE1676">
      <w:pPr>
        <w:spacing w:line="320" w:lineRule="exact"/>
        <w:rPr>
          <w:rFonts w:eastAsia="標楷體"/>
          <w:b/>
          <w:sz w:val="28"/>
          <w:szCs w:val="28"/>
        </w:rPr>
      </w:pPr>
      <w:r>
        <w:rPr>
          <w:rStyle w:val="aa"/>
        </w:rPr>
        <w:t>Assistant Review</w:t>
      </w:r>
      <w:r w:rsidR="00EE1676">
        <w:rPr>
          <w:rStyle w:val="aa"/>
          <w:rFonts w:ascii="新細明體" w:hAnsi="新細明體" w:hint="eastAsia"/>
        </w:rPr>
        <w:t>：</w:t>
      </w:r>
      <w:r>
        <w:t xml:space="preserve"> </w:t>
      </w:r>
      <w:r>
        <w:t xml:space="preserve">　　　　　　　</w:t>
      </w:r>
      <w:r>
        <w:t xml:space="preserve"> </w:t>
      </w:r>
      <w:r>
        <w:t xml:space="preserve">　　　</w:t>
      </w:r>
      <w:r>
        <w:t xml:space="preserve"> </w:t>
      </w:r>
      <w:r>
        <w:rPr>
          <w:rStyle w:val="aa"/>
        </w:rPr>
        <w:t xml:space="preserve">Director </w:t>
      </w:r>
      <w:r w:rsidRPr="006A165B">
        <w:rPr>
          <w:rStyle w:val="aa"/>
        </w:rPr>
        <w:t>Approval</w:t>
      </w:r>
      <w:r w:rsidR="00EE1676">
        <w:rPr>
          <w:rStyle w:val="aa"/>
          <w:rFonts w:ascii="新細明體" w:hAnsi="新細明體" w:hint="eastAsia"/>
        </w:rPr>
        <w:t>：</w:t>
      </w:r>
    </w:p>
    <w:sectPr w:rsidR="00D74B12" w:rsidRPr="00D74B12" w:rsidSect="00BF4ED2">
      <w:pgSz w:w="11906" w:h="16838"/>
      <w:pgMar w:top="1134" w:right="907" w:bottom="907" w:left="90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15" w:rsidRDefault="001D5915" w:rsidP="008C3385">
      <w:r>
        <w:separator/>
      </w:r>
    </w:p>
  </w:endnote>
  <w:endnote w:type="continuationSeparator" w:id="0">
    <w:p w:rsidR="001D5915" w:rsidRDefault="001D5915" w:rsidP="008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15" w:rsidRDefault="001D5915" w:rsidP="008C3385">
      <w:r>
        <w:separator/>
      </w:r>
    </w:p>
  </w:footnote>
  <w:footnote w:type="continuationSeparator" w:id="0">
    <w:p w:rsidR="001D5915" w:rsidRDefault="001D5915" w:rsidP="008C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14C4"/>
    <w:multiLevelType w:val="multilevel"/>
    <w:tmpl w:val="E13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56829"/>
    <w:multiLevelType w:val="singleLevel"/>
    <w:tmpl w:val="51B0499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29740E80"/>
    <w:multiLevelType w:val="multilevel"/>
    <w:tmpl w:val="E13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7EA1"/>
    <w:multiLevelType w:val="multilevel"/>
    <w:tmpl w:val="8666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C7139"/>
    <w:multiLevelType w:val="multilevel"/>
    <w:tmpl w:val="E13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2308E"/>
    <w:multiLevelType w:val="multilevel"/>
    <w:tmpl w:val="E13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0636E"/>
    <w:multiLevelType w:val="multilevel"/>
    <w:tmpl w:val="E13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167D7"/>
    <w:multiLevelType w:val="multilevel"/>
    <w:tmpl w:val="E13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53"/>
    <w:rsid w:val="00033D27"/>
    <w:rsid w:val="00056D71"/>
    <w:rsid w:val="000611B5"/>
    <w:rsid w:val="000B7353"/>
    <w:rsid w:val="001A4D18"/>
    <w:rsid w:val="001D5915"/>
    <w:rsid w:val="001E7465"/>
    <w:rsid w:val="00200066"/>
    <w:rsid w:val="00222805"/>
    <w:rsid w:val="00246FA6"/>
    <w:rsid w:val="002968C9"/>
    <w:rsid w:val="003711EC"/>
    <w:rsid w:val="00432923"/>
    <w:rsid w:val="00484202"/>
    <w:rsid w:val="00546F2E"/>
    <w:rsid w:val="0056197E"/>
    <w:rsid w:val="0057032E"/>
    <w:rsid w:val="0058383A"/>
    <w:rsid w:val="005B3741"/>
    <w:rsid w:val="005F117D"/>
    <w:rsid w:val="005F27A2"/>
    <w:rsid w:val="006974EF"/>
    <w:rsid w:val="006A165B"/>
    <w:rsid w:val="007377AC"/>
    <w:rsid w:val="00767899"/>
    <w:rsid w:val="007A0FCE"/>
    <w:rsid w:val="00880270"/>
    <w:rsid w:val="008C3385"/>
    <w:rsid w:val="008E6200"/>
    <w:rsid w:val="00930AA6"/>
    <w:rsid w:val="009C3599"/>
    <w:rsid w:val="009E3E65"/>
    <w:rsid w:val="009E7028"/>
    <w:rsid w:val="00A16EBE"/>
    <w:rsid w:val="00A24139"/>
    <w:rsid w:val="00A5430B"/>
    <w:rsid w:val="00A74651"/>
    <w:rsid w:val="00A949E7"/>
    <w:rsid w:val="00B8364F"/>
    <w:rsid w:val="00BA2C5D"/>
    <w:rsid w:val="00BA5D4D"/>
    <w:rsid w:val="00BF4ED2"/>
    <w:rsid w:val="00C00228"/>
    <w:rsid w:val="00C05E8D"/>
    <w:rsid w:val="00CC406E"/>
    <w:rsid w:val="00D74B12"/>
    <w:rsid w:val="00D764DB"/>
    <w:rsid w:val="00D947B7"/>
    <w:rsid w:val="00DB6AFC"/>
    <w:rsid w:val="00DE0C4D"/>
    <w:rsid w:val="00E45790"/>
    <w:rsid w:val="00E50E83"/>
    <w:rsid w:val="00E51612"/>
    <w:rsid w:val="00EA7F16"/>
    <w:rsid w:val="00EB69C9"/>
    <w:rsid w:val="00EC1425"/>
    <w:rsid w:val="00EE1676"/>
    <w:rsid w:val="00F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7DA7C-64DF-4FCA-9E60-7B283905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3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38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543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6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6FA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50E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E50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林雅婷(電機資訊學院)</dc:creator>
  <cp:keywords/>
  <dc:description/>
  <cp:lastModifiedBy>陳映竹</cp:lastModifiedBy>
  <cp:revision>3</cp:revision>
  <cp:lastPrinted>2024-12-05T06:09:00Z</cp:lastPrinted>
  <dcterms:created xsi:type="dcterms:W3CDTF">2024-12-05T06:14:00Z</dcterms:created>
  <dcterms:modified xsi:type="dcterms:W3CDTF">2024-12-05T06:14:00Z</dcterms:modified>
</cp:coreProperties>
</file>